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AF30D" w14:textId="148FB312" w:rsidR="0025739A" w:rsidRDefault="00B13372">
      <w:r>
        <w:t>Redebeitrag aus aktuellem Anlass Bayernpartei verliert Kreistagssitz an AfD:</w:t>
      </w:r>
    </w:p>
    <w:p w14:paraId="67BADD89" w14:textId="603CB8F0" w:rsidR="00B93213" w:rsidRDefault="00B93213"/>
    <w:p w14:paraId="06D1CA3C" w14:textId="77777777" w:rsidR="00B93213" w:rsidRDefault="00B93213">
      <w:r>
        <w:t>Neues Erfolgsmodell</w:t>
      </w:r>
    </w:p>
    <w:p w14:paraId="3948093C" w14:textId="19BC41A8" w:rsidR="00B93213" w:rsidRDefault="00B93213">
      <w:r>
        <w:t xml:space="preserve">Während die demokratischen Parteien sich abmühen geeignete Kandidatinnen und Kandidaten für die Kommunalwahlen zu finden, zu überzeugen und aufzustellen, zeigt uns die </w:t>
      </w:r>
      <w:r w:rsidR="009A100E">
        <w:t>AfD</w:t>
      </w:r>
      <w:r>
        <w:t xml:space="preserve"> heute eine anscheinend legale Abkürzung auf.</w:t>
      </w:r>
    </w:p>
    <w:p w14:paraId="1B97076F" w14:textId="3BB2E5AF" w:rsidR="00B93213" w:rsidRDefault="00B93213">
      <w:r>
        <w:t xml:space="preserve">Man suche sich Personen, die zwar weder mit der Partei etwas zu tun haben wollen, noch </w:t>
      </w:r>
      <w:r w:rsidR="009A100E">
        <w:t>w</w:t>
      </w:r>
      <w:r>
        <w:t>illens sind</w:t>
      </w:r>
      <w:r w:rsidR="009A100E">
        <w:t>,</w:t>
      </w:r>
      <w:r>
        <w:t xml:space="preserve"> einem Amt in einem kommunalen Gremium nachzukommen. Man lasse diese Anmeldungen für Busreisen, Gratisessen etc. ausfüllen. Lege Liste und Anmeldungen der Prüfbehörde einen Tag vor Fristauslauf vor. Die evtl. aufkommende Empörung von nichtgewillten Kandidat</w:t>
      </w:r>
      <w:r w:rsidR="009A100E">
        <w:t xml:space="preserve">innen und Kandidaten </w:t>
      </w:r>
      <w:r>
        <w:t xml:space="preserve"> kann man getrost aussitzen. </w:t>
      </w:r>
    </w:p>
    <w:p w14:paraId="0C04EF7D" w14:textId="77777777" w:rsidR="00B93213" w:rsidRPr="00B93213" w:rsidRDefault="00B93213">
      <w:pPr>
        <w:rPr>
          <w:b/>
        </w:rPr>
      </w:pPr>
      <w:r w:rsidRPr="00B93213">
        <w:rPr>
          <w:b/>
        </w:rPr>
        <w:t xml:space="preserve">Denn eines ist sicher die Stimmen sind auf alle Fälle gültig. </w:t>
      </w:r>
    </w:p>
    <w:p w14:paraId="346450CC" w14:textId="77777777" w:rsidR="00B93213" w:rsidRDefault="00B93213">
      <w:r>
        <w:t xml:space="preserve">Das ist nicht in Entenhausen oder im Taka Tuka Land passiert sondern bei uns im Landkreis Ebersberg. </w:t>
      </w:r>
    </w:p>
    <w:p w14:paraId="077C7968" w14:textId="646F84D9" w:rsidR="00B93213" w:rsidRDefault="00B93213">
      <w:r>
        <w:t xml:space="preserve">Warum wir anderen Parteien so blöd sind, demokratische Spielregeln einzuhalten, ist unter diesen Bedingungen nur mehr schwer vermittelbar. Warum der ein oder andere Bürger sich hier Kopf schüttelnd </w:t>
      </w:r>
      <w:r w:rsidR="009A100E">
        <w:t>abwendet</w:t>
      </w:r>
      <w:r>
        <w:t>, ist zumindest verständlich.</w:t>
      </w:r>
    </w:p>
    <w:p w14:paraId="4D4A2F59" w14:textId="3D0685BF" w:rsidR="006D5A95" w:rsidRDefault="006D5A95" w:rsidP="006D5A95">
      <w:r>
        <w:t>Das e</w:t>
      </w:r>
      <w:r w:rsidR="009A100E">
        <w:t>s</w:t>
      </w:r>
      <w:r>
        <w:t xml:space="preserve"> uns stinkt</w:t>
      </w:r>
      <w:r w:rsidR="009A100E">
        <w:t>,</w:t>
      </w:r>
      <w:r>
        <w:t xml:space="preserve"> </w:t>
      </w:r>
      <w:r w:rsidR="009A100E">
        <w:t>dass</w:t>
      </w:r>
      <w:r>
        <w:t xml:space="preserve"> wir einen Sitz verlieren ist sicherlich verständlich, aber einen Sitz in einem demokratischen Verfahren an eine demokratische Partei zu verlieren ist eine Sache</w:t>
      </w:r>
      <w:r w:rsidR="009A100E">
        <w:t>.</w:t>
      </w:r>
      <w:r>
        <w:t xml:space="preserve"> </w:t>
      </w:r>
      <w:r w:rsidR="009A100E">
        <w:t>Einen</w:t>
      </w:r>
      <w:r>
        <w:t xml:space="preserve"> Sitz in einem zumindest anzweifelbar demokratischen Verfahren an eine zumindest anzweifelbar demokratische Partei zu verlieren, etwas ganz anderes.</w:t>
      </w:r>
    </w:p>
    <w:p w14:paraId="32073563" w14:textId="5305005C" w:rsidR="006D5A95" w:rsidRDefault="006D5A95" w:rsidP="006D5A95">
      <w:r>
        <w:t>Wir hoffen das sich der Schaden</w:t>
      </w:r>
      <w:r w:rsidR="009A100E">
        <w:t>,</w:t>
      </w:r>
      <w:r>
        <w:t xml:space="preserve"> den die bürgernahen Prozesse durch solche </w:t>
      </w:r>
      <w:r w:rsidR="00B13372">
        <w:t>„</w:t>
      </w:r>
      <w:r>
        <w:t>Bescheisserei</w:t>
      </w:r>
      <w:r w:rsidR="00B13372">
        <w:t>“</w:t>
      </w:r>
      <w:r>
        <w:t xml:space="preserve"> erleiden</w:t>
      </w:r>
      <w:r w:rsidR="009A100E">
        <w:t>,</w:t>
      </w:r>
      <w:r>
        <w:t xml:space="preserve"> in Grenzen hält und hoffen das der Rest des Gremiums enger zusammenrückt.</w:t>
      </w:r>
    </w:p>
    <w:p w14:paraId="5997D873" w14:textId="7DC03206" w:rsidR="006D5A95" w:rsidRDefault="009A100E" w:rsidP="006D5A95">
      <w:r>
        <w:t>Wenn das alles so eintrifft, wie es momentan aussieht,</w:t>
      </w:r>
      <w:r w:rsidR="006D5A95">
        <w:t xml:space="preserve"> möchte </w:t>
      </w:r>
      <w:r>
        <w:t xml:space="preserve">ich </w:t>
      </w:r>
      <w:r w:rsidR="006D5A95">
        <w:t>mich</w:t>
      </w:r>
      <w:r>
        <w:t xml:space="preserve"> persönlich</w:t>
      </w:r>
      <w:r w:rsidR="006D5A95">
        <w:t xml:space="preserve"> für die kurze, aber gute und konstruktive Zusammenarbeit bedanken. Wir w</w:t>
      </w:r>
      <w:r>
        <w:t>erden</w:t>
      </w:r>
      <w:r w:rsidR="006D5A95">
        <w:t xml:space="preserve"> als Bayernpartei gerne weiter für die sozialen und ökologischen Belange des Landkreises ein</w:t>
      </w:r>
      <w:r>
        <w:t>treten, wie auch immer, mit zwei oder einem Mandat.</w:t>
      </w:r>
    </w:p>
    <w:p w14:paraId="3157AA8A" w14:textId="05AFA3A6" w:rsidR="006D5A95" w:rsidRDefault="00B13372" w:rsidP="006D5A95">
      <w:r>
        <w:t xml:space="preserve">Vielen Dank </w:t>
      </w:r>
    </w:p>
    <w:p w14:paraId="3E25B7E6" w14:textId="5404C16D" w:rsidR="00B13372" w:rsidRDefault="00B13372" w:rsidP="006D5A95">
      <w:r>
        <w:t>Robert Böhnlein</w:t>
      </w:r>
    </w:p>
    <w:p w14:paraId="557D4BFC" w14:textId="59F494E7" w:rsidR="00B13372" w:rsidRDefault="00B13372" w:rsidP="006D5A95">
      <w:r>
        <w:t>Kreisrat  Bayernpartei Ebersberg</w:t>
      </w:r>
    </w:p>
    <w:p w14:paraId="0B364627" w14:textId="77777777" w:rsidR="006D5A95" w:rsidRDefault="006D5A95" w:rsidP="006D5A95"/>
    <w:sectPr w:rsidR="006D5A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213"/>
    <w:rsid w:val="00007097"/>
    <w:rsid w:val="006D5A95"/>
    <w:rsid w:val="009A100E"/>
    <w:rsid w:val="00AB0560"/>
    <w:rsid w:val="00B13372"/>
    <w:rsid w:val="00B932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5DF4"/>
  <w15:docId w15:val="{21341F4D-DA39-460C-AD8C-42F8DCC5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1731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Deutsche Rentenversicherung</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Baumgartner, Günter</dc:creator>
  <cp:lastModifiedBy>Robert Böhnlein</cp:lastModifiedBy>
  <cp:revision>2</cp:revision>
  <dcterms:created xsi:type="dcterms:W3CDTF">2020-07-28T07:07:00Z</dcterms:created>
  <dcterms:modified xsi:type="dcterms:W3CDTF">2020-07-28T07:07:00Z</dcterms:modified>
</cp:coreProperties>
</file>